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D7" w:rsidRDefault="003639D7" w:rsidP="0041214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column"/>
      </w:r>
      <w:r>
        <w:rPr>
          <w:color w:val="000000"/>
          <w:sz w:val="27"/>
          <w:szCs w:val="27"/>
        </w:rPr>
        <w:lastRenderedPageBreak/>
        <w:t>МЕЖДУНАРОДНЫЙ СОВМЕСТНЫЙ ПРОЕКТ</w:t>
      </w:r>
    </w:p>
    <w:p w:rsidR="003639D7" w:rsidRDefault="003639D7" w:rsidP="0041214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САНКТ-ПЕТЕРБУРГСКИЙ ГОСУДАРСТВЕННЫЙ ЭКОНОМИЧЕСКИЙ УНИВЕРСИТЕТ</w:t>
      </w:r>
    </w:p>
    <w:p w:rsidR="003639D7" w:rsidRDefault="003639D7" w:rsidP="0041214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БРЕСТСКИЙ ГОСУДАРСТВЕННЫЙ ТЕХНИЧЕСКИЙ УНИВЕРСИТЕТ</w:t>
      </w:r>
    </w:p>
    <w:p w:rsidR="003639D7" w:rsidRDefault="00276558" w:rsidP="0041214B">
      <w:pPr>
        <w:pStyle w:val="a3"/>
        <w:jc w:val="center"/>
        <w:rPr>
          <w:color w:val="000000"/>
          <w:sz w:val="27"/>
          <w:szCs w:val="27"/>
        </w:rPr>
      </w:pPr>
      <w:r w:rsidRPr="00276558">
        <w:rPr>
          <w:noProof/>
          <w:color w:val="00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1pt;height:89.25pt;visibility:visible">
            <v:imagedata r:id="rId4" o:title=""/>
          </v:shape>
        </w:pict>
      </w:r>
      <w:r w:rsidR="003639D7">
        <w:rPr>
          <w:noProof/>
          <w:color w:val="000000"/>
          <w:sz w:val="27"/>
          <w:szCs w:val="27"/>
        </w:rPr>
        <w:t xml:space="preserve">     </w:t>
      </w:r>
      <w:r w:rsidRPr="00276558">
        <w:rPr>
          <w:noProof/>
          <w:color w:val="000000"/>
          <w:sz w:val="27"/>
          <w:szCs w:val="27"/>
        </w:rPr>
        <w:pict>
          <v:shape id="Рисунок 3" o:spid="_x0000_i1026" type="#_x0000_t75" style="width:67.5pt;height:95.25pt;visibility:visible">
            <v:imagedata r:id="rId5" o:title=""/>
          </v:shape>
        </w:pict>
      </w:r>
    </w:p>
    <w:p w:rsidR="003639D7" w:rsidRPr="0041214B" w:rsidRDefault="003639D7" w:rsidP="0041214B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Pr="0041214B">
        <w:rPr>
          <w:b/>
          <w:color w:val="000000"/>
          <w:sz w:val="27"/>
          <w:szCs w:val="27"/>
        </w:rPr>
        <w:t>ПРИГЛАШЕНИЕ И</w:t>
      </w:r>
    </w:p>
    <w:p w:rsidR="003639D7" w:rsidRPr="0041214B" w:rsidRDefault="003639D7" w:rsidP="0041214B">
      <w:pPr>
        <w:pStyle w:val="a3"/>
        <w:jc w:val="center"/>
        <w:rPr>
          <w:b/>
          <w:color w:val="000000"/>
          <w:sz w:val="27"/>
          <w:szCs w:val="27"/>
        </w:rPr>
      </w:pPr>
      <w:r w:rsidRPr="0041214B">
        <w:rPr>
          <w:b/>
          <w:color w:val="000000"/>
          <w:sz w:val="27"/>
          <w:szCs w:val="27"/>
        </w:rPr>
        <w:t>ПРОГРАММА КРУГЛОГО СТОЛА</w:t>
      </w:r>
    </w:p>
    <w:p w:rsidR="003639D7" w:rsidRPr="0041214B" w:rsidRDefault="003639D7" w:rsidP="0041214B">
      <w:pPr>
        <w:pStyle w:val="a3"/>
        <w:jc w:val="center"/>
        <w:rPr>
          <w:b/>
          <w:color w:val="000000"/>
          <w:sz w:val="32"/>
          <w:szCs w:val="32"/>
        </w:rPr>
      </w:pPr>
      <w:r w:rsidRPr="0041214B">
        <w:rPr>
          <w:b/>
          <w:color w:val="000000"/>
          <w:sz w:val="32"/>
          <w:szCs w:val="32"/>
        </w:rPr>
        <w:t>«Социальное предпринимательство: учетно-аналитические аспекты и практический опыт»</w:t>
      </w:r>
    </w:p>
    <w:p w:rsidR="003639D7" w:rsidRPr="00B22834" w:rsidRDefault="003639D7" w:rsidP="0041214B">
      <w:pPr>
        <w:pStyle w:val="a3"/>
        <w:jc w:val="center"/>
        <w:rPr>
          <w:i/>
          <w:color w:val="000000"/>
          <w:sz w:val="27"/>
          <w:szCs w:val="27"/>
        </w:rPr>
      </w:pPr>
      <w:r w:rsidRPr="0041214B">
        <w:rPr>
          <w:color w:val="000000"/>
          <w:sz w:val="32"/>
          <w:szCs w:val="32"/>
        </w:rPr>
        <w:t>12 марта 2019 года</w:t>
      </w:r>
      <w:r>
        <w:rPr>
          <w:color w:val="000000"/>
          <w:sz w:val="27"/>
          <w:szCs w:val="27"/>
        </w:rPr>
        <w:br w:type="column"/>
      </w:r>
      <w:r w:rsidRPr="00B22834">
        <w:rPr>
          <w:i/>
          <w:color w:val="000000"/>
          <w:sz w:val="27"/>
          <w:szCs w:val="27"/>
        </w:rPr>
        <w:lastRenderedPageBreak/>
        <w:t>Уважаемые коллеги!</w:t>
      </w:r>
    </w:p>
    <w:p w:rsidR="003639D7" w:rsidRDefault="003639D7" w:rsidP="00B22834">
      <w:pPr>
        <w:pStyle w:val="a3"/>
        <w:jc w:val="center"/>
        <w:rPr>
          <w:i/>
          <w:color w:val="000000"/>
          <w:sz w:val="27"/>
          <w:szCs w:val="27"/>
        </w:rPr>
      </w:pPr>
      <w:r w:rsidRPr="00B22834">
        <w:rPr>
          <w:i/>
          <w:color w:val="000000"/>
          <w:sz w:val="27"/>
          <w:szCs w:val="27"/>
        </w:rPr>
        <w:t xml:space="preserve"> 12 марта 2019 года</w:t>
      </w:r>
      <w:r>
        <w:rPr>
          <w:i/>
          <w:color w:val="000000"/>
          <w:sz w:val="27"/>
          <w:szCs w:val="27"/>
        </w:rPr>
        <w:t xml:space="preserve"> </w:t>
      </w:r>
      <w:r w:rsidRPr="00B22834">
        <w:rPr>
          <w:i/>
          <w:color w:val="000000"/>
          <w:sz w:val="27"/>
          <w:szCs w:val="27"/>
        </w:rPr>
        <w:t>приглашаем принять участие в качестве слушателей и участников дискуссии</w:t>
      </w:r>
      <w:r>
        <w:rPr>
          <w:i/>
          <w:color w:val="000000"/>
          <w:sz w:val="27"/>
          <w:szCs w:val="27"/>
        </w:rPr>
        <w:t xml:space="preserve"> круглого стола </w:t>
      </w:r>
      <w:r w:rsidRPr="00B22834">
        <w:rPr>
          <w:i/>
          <w:color w:val="000000"/>
          <w:sz w:val="27"/>
          <w:szCs w:val="27"/>
        </w:rPr>
        <w:t>«Социальное предпринимательство: учетно-аналитические аспекты и практический опыт»</w:t>
      </w:r>
      <w:r>
        <w:rPr>
          <w:i/>
          <w:color w:val="000000"/>
          <w:sz w:val="27"/>
          <w:szCs w:val="27"/>
        </w:rPr>
        <w:t xml:space="preserve">, в рамках международного совместного проекта </w:t>
      </w:r>
      <w:proofErr w:type="spellStart"/>
      <w:r>
        <w:rPr>
          <w:i/>
          <w:color w:val="000000"/>
          <w:sz w:val="27"/>
          <w:szCs w:val="27"/>
        </w:rPr>
        <w:t>СПбГЭУ</w:t>
      </w:r>
      <w:proofErr w:type="spellEnd"/>
      <w:r>
        <w:rPr>
          <w:i/>
          <w:color w:val="000000"/>
          <w:sz w:val="27"/>
          <w:szCs w:val="27"/>
        </w:rPr>
        <w:t xml:space="preserve"> и </w:t>
      </w:r>
      <w:proofErr w:type="spellStart"/>
      <w:r>
        <w:rPr>
          <w:i/>
          <w:color w:val="000000"/>
          <w:sz w:val="27"/>
          <w:szCs w:val="27"/>
        </w:rPr>
        <w:t>БрГТУ</w:t>
      </w:r>
      <w:proofErr w:type="spellEnd"/>
      <w:r>
        <w:rPr>
          <w:i/>
          <w:color w:val="000000"/>
          <w:sz w:val="27"/>
          <w:szCs w:val="27"/>
        </w:rPr>
        <w:t>.</w:t>
      </w:r>
    </w:p>
    <w:p w:rsidR="003639D7" w:rsidRDefault="003639D7" w:rsidP="00B22834">
      <w:pPr>
        <w:pStyle w:val="a3"/>
        <w:spacing w:before="0" w:beforeAutospacing="0" w:after="0" w:afterAutospacing="0"/>
        <w:contextualSpacing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 xml:space="preserve">Открытие кругло стола в 11:00. </w:t>
      </w:r>
    </w:p>
    <w:p w:rsidR="003639D7" w:rsidRDefault="003639D7" w:rsidP="00B22834">
      <w:pPr>
        <w:pStyle w:val="a3"/>
        <w:spacing w:before="0" w:beforeAutospacing="0" w:after="0" w:afterAutospacing="0"/>
        <w:contextualSpacing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Продолжительность – 1,5-2 часа.</w:t>
      </w:r>
    </w:p>
    <w:p w:rsidR="003639D7" w:rsidRDefault="003639D7" w:rsidP="00B22834">
      <w:pPr>
        <w:pStyle w:val="a3"/>
        <w:spacing w:before="0" w:beforeAutospacing="0" w:after="0" w:afterAutospacing="0"/>
        <w:contextualSpacing/>
        <w:rPr>
          <w:i/>
          <w:color w:val="000000"/>
          <w:sz w:val="27"/>
          <w:szCs w:val="27"/>
        </w:rPr>
      </w:pPr>
    </w:p>
    <w:p w:rsidR="003639D7" w:rsidRDefault="003639D7" w:rsidP="00B22834">
      <w:pPr>
        <w:pStyle w:val="a3"/>
        <w:spacing w:before="0" w:beforeAutospacing="0" w:after="0" w:afterAutospacing="0"/>
        <w:contextualSpacing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 xml:space="preserve">Участие может быть очным на базе </w:t>
      </w:r>
      <w:r>
        <w:rPr>
          <w:i/>
          <w:color w:val="000000"/>
          <w:sz w:val="27"/>
          <w:szCs w:val="27"/>
        </w:rPr>
        <w:br/>
      </w:r>
      <w:proofErr w:type="spellStart"/>
      <w:r>
        <w:rPr>
          <w:i/>
          <w:color w:val="000000"/>
          <w:sz w:val="27"/>
          <w:szCs w:val="27"/>
        </w:rPr>
        <w:t>СПбГЭУ</w:t>
      </w:r>
      <w:proofErr w:type="spellEnd"/>
      <w:r>
        <w:rPr>
          <w:i/>
          <w:color w:val="000000"/>
          <w:sz w:val="27"/>
          <w:szCs w:val="27"/>
        </w:rPr>
        <w:t xml:space="preserve"> по адресу: Санкт-Петербург, канал </w:t>
      </w:r>
      <w:proofErr w:type="spellStart"/>
      <w:r>
        <w:rPr>
          <w:i/>
          <w:color w:val="000000"/>
          <w:sz w:val="27"/>
          <w:szCs w:val="27"/>
        </w:rPr>
        <w:t>Грибоедова</w:t>
      </w:r>
      <w:proofErr w:type="spellEnd"/>
      <w:r>
        <w:rPr>
          <w:i/>
          <w:color w:val="000000"/>
          <w:sz w:val="27"/>
          <w:szCs w:val="27"/>
        </w:rPr>
        <w:t>, д.30-32, аудитория 3033 (3 этаж);</w:t>
      </w:r>
    </w:p>
    <w:p w:rsidR="003639D7" w:rsidRPr="00F325DE" w:rsidRDefault="003639D7" w:rsidP="00B22834">
      <w:pPr>
        <w:pStyle w:val="a3"/>
        <w:spacing w:before="0" w:beforeAutospacing="0" w:after="0" w:afterAutospacing="0"/>
        <w:contextualSpacing/>
        <w:rPr>
          <w:i/>
          <w:sz w:val="27"/>
          <w:szCs w:val="27"/>
        </w:rPr>
      </w:pPr>
      <w:proofErr w:type="spellStart"/>
      <w:r w:rsidRPr="00F325DE">
        <w:rPr>
          <w:i/>
          <w:sz w:val="27"/>
          <w:szCs w:val="27"/>
        </w:rPr>
        <w:t>БрГТУ</w:t>
      </w:r>
      <w:proofErr w:type="spellEnd"/>
      <w:r w:rsidRPr="00F325DE">
        <w:rPr>
          <w:i/>
          <w:sz w:val="27"/>
          <w:szCs w:val="27"/>
        </w:rPr>
        <w:t xml:space="preserve"> по </w:t>
      </w:r>
      <w:proofErr w:type="spellStart"/>
      <w:r w:rsidRPr="00F325DE">
        <w:rPr>
          <w:i/>
          <w:sz w:val="27"/>
          <w:szCs w:val="27"/>
        </w:rPr>
        <w:t>адресу:Брест</w:t>
      </w:r>
      <w:proofErr w:type="spellEnd"/>
      <w:r w:rsidRPr="00F325DE">
        <w:rPr>
          <w:i/>
          <w:sz w:val="27"/>
          <w:szCs w:val="27"/>
        </w:rPr>
        <w:t>, ул</w:t>
      </w:r>
      <w:proofErr w:type="gramStart"/>
      <w:r w:rsidRPr="00F325DE">
        <w:rPr>
          <w:i/>
          <w:sz w:val="27"/>
          <w:szCs w:val="27"/>
        </w:rPr>
        <w:t>.М</w:t>
      </w:r>
      <w:proofErr w:type="gramEnd"/>
      <w:r w:rsidRPr="00F325DE">
        <w:rPr>
          <w:i/>
          <w:sz w:val="27"/>
          <w:szCs w:val="27"/>
        </w:rPr>
        <w:t>осковская, 267, аудитория 5/202</w:t>
      </w:r>
    </w:p>
    <w:p w:rsidR="003639D7" w:rsidRDefault="003639D7" w:rsidP="00B22834">
      <w:pPr>
        <w:pStyle w:val="a3"/>
        <w:spacing w:before="0" w:beforeAutospacing="0" w:after="0" w:afterAutospacing="0"/>
        <w:contextualSpacing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 xml:space="preserve">А также участие может быть в формате </w:t>
      </w:r>
      <w:proofErr w:type="spellStart"/>
      <w:r>
        <w:rPr>
          <w:i/>
          <w:color w:val="000000"/>
          <w:sz w:val="27"/>
          <w:szCs w:val="27"/>
        </w:rPr>
        <w:t>онлайн</w:t>
      </w:r>
      <w:proofErr w:type="spellEnd"/>
      <w:r>
        <w:rPr>
          <w:i/>
          <w:color w:val="000000"/>
          <w:sz w:val="27"/>
          <w:szCs w:val="27"/>
        </w:rPr>
        <w:t xml:space="preserve"> подключения по сети интернет </w:t>
      </w:r>
    </w:p>
    <w:p w:rsidR="003639D7" w:rsidRDefault="003639D7" w:rsidP="00B22834">
      <w:pPr>
        <w:pStyle w:val="a3"/>
        <w:spacing w:before="0" w:beforeAutospacing="0" w:after="0" w:afterAutospacing="0"/>
        <w:contextualSpacing/>
        <w:rPr>
          <w:i/>
          <w:color w:val="000000"/>
          <w:sz w:val="27"/>
          <w:szCs w:val="27"/>
        </w:rPr>
      </w:pPr>
    </w:p>
    <w:p w:rsidR="003639D7" w:rsidRPr="00942C3B" w:rsidRDefault="003639D7" w:rsidP="00595733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br w:type="column"/>
      </w:r>
      <w:r w:rsidRPr="00942C3B">
        <w:rPr>
          <w:b/>
          <w:color w:val="000000"/>
          <w:sz w:val="27"/>
          <w:szCs w:val="27"/>
        </w:rPr>
        <w:lastRenderedPageBreak/>
        <w:t>ПРОГРАММА КРУГЛОГО СТОЛА</w:t>
      </w:r>
    </w:p>
    <w:p w:rsidR="003639D7" w:rsidRPr="0041214B" w:rsidRDefault="003639D7" w:rsidP="00595733">
      <w:pPr>
        <w:pStyle w:val="a3"/>
        <w:jc w:val="center"/>
        <w:rPr>
          <w:b/>
          <w:color w:val="000000"/>
          <w:sz w:val="32"/>
          <w:szCs w:val="32"/>
        </w:rPr>
      </w:pPr>
      <w:r w:rsidRPr="00C70850">
        <w:rPr>
          <w:color w:val="000000"/>
          <w:sz w:val="27"/>
          <w:szCs w:val="27"/>
        </w:rPr>
        <w:t>«Социальное предпринимательство: учетно-аналитические аспекты и практический опыт»</w:t>
      </w:r>
    </w:p>
    <w:p w:rsidR="003639D7" w:rsidRPr="00C70850" w:rsidRDefault="003639D7" w:rsidP="00C70850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C70850">
        <w:rPr>
          <w:b/>
          <w:color w:val="000000"/>
          <w:sz w:val="27"/>
          <w:szCs w:val="27"/>
        </w:rPr>
        <w:t>1. Вс</w:t>
      </w:r>
      <w:r>
        <w:rPr>
          <w:b/>
          <w:color w:val="000000"/>
          <w:sz w:val="27"/>
          <w:szCs w:val="27"/>
        </w:rPr>
        <w:t>тупительное слово организаторов</w:t>
      </w:r>
    </w:p>
    <w:p w:rsidR="003639D7" w:rsidRPr="00C70850" w:rsidRDefault="003639D7" w:rsidP="00C70850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C70850">
        <w:rPr>
          <w:b/>
          <w:color w:val="000000"/>
          <w:sz w:val="27"/>
          <w:szCs w:val="27"/>
        </w:rPr>
        <w:t>2. Социальное предпринимательство в экономической среде. Европейский опыт социального предпринимательства (на примере Германии)</w:t>
      </w:r>
    </w:p>
    <w:p w:rsidR="003639D7" w:rsidRDefault="003639D7" w:rsidP="00C7085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Дорошенко Н.</w:t>
      </w:r>
      <w:proofErr w:type="gramStart"/>
      <w:r>
        <w:rPr>
          <w:color w:val="000000"/>
          <w:sz w:val="27"/>
          <w:szCs w:val="27"/>
        </w:rPr>
        <w:t>Н(</w:t>
      </w:r>
      <w:proofErr w:type="spellStart"/>
      <w:proofErr w:type="gramEnd"/>
      <w:r>
        <w:rPr>
          <w:color w:val="000000"/>
          <w:sz w:val="27"/>
          <w:szCs w:val="27"/>
        </w:rPr>
        <w:t>СПбГЭУ</w:t>
      </w:r>
      <w:proofErr w:type="spellEnd"/>
      <w:r>
        <w:rPr>
          <w:color w:val="000000"/>
          <w:sz w:val="27"/>
          <w:szCs w:val="27"/>
        </w:rPr>
        <w:t>): Институциональные формы социальной ответственности, как фактор бизнес среды.</w:t>
      </w:r>
    </w:p>
    <w:p w:rsidR="003639D7" w:rsidRDefault="003639D7" w:rsidP="00C7085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Черноокая Е.В. (</w:t>
      </w:r>
      <w:proofErr w:type="spellStart"/>
      <w:r>
        <w:rPr>
          <w:color w:val="000000"/>
          <w:sz w:val="27"/>
          <w:szCs w:val="27"/>
        </w:rPr>
        <w:t>БрГТУ</w:t>
      </w:r>
      <w:proofErr w:type="spellEnd"/>
      <w:r>
        <w:rPr>
          <w:color w:val="000000"/>
          <w:sz w:val="27"/>
          <w:szCs w:val="27"/>
        </w:rPr>
        <w:t>): Модели социальных предприятий</w:t>
      </w:r>
    </w:p>
    <w:p w:rsidR="003639D7" w:rsidRDefault="003639D7" w:rsidP="00C7085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Драган Т.М. (</w:t>
      </w:r>
      <w:proofErr w:type="spellStart"/>
      <w:r>
        <w:rPr>
          <w:color w:val="000000"/>
          <w:sz w:val="27"/>
          <w:szCs w:val="27"/>
        </w:rPr>
        <w:t>БрГТУ</w:t>
      </w:r>
      <w:proofErr w:type="spellEnd"/>
      <w:r>
        <w:rPr>
          <w:color w:val="000000"/>
          <w:sz w:val="27"/>
          <w:szCs w:val="27"/>
        </w:rPr>
        <w:t>): Социальное предпринима</w:t>
      </w:r>
      <w:bookmarkStart w:id="0" w:name="_GoBack"/>
      <w:bookmarkEnd w:id="0"/>
      <w:r>
        <w:rPr>
          <w:color w:val="000000"/>
          <w:sz w:val="27"/>
          <w:szCs w:val="27"/>
        </w:rPr>
        <w:t>тельство в Германии: регулирование на основе стимулирования, практические кейсы (Берлин, Бранденбург)</w:t>
      </w:r>
    </w:p>
    <w:p w:rsidR="003639D7" w:rsidRPr="00C70850" w:rsidRDefault="003639D7" w:rsidP="00C70850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C70850">
        <w:rPr>
          <w:b/>
          <w:color w:val="000000"/>
          <w:sz w:val="27"/>
          <w:szCs w:val="27"/>
        </w:rPr>
        <w:t>3. Учетно-аналитические аспекты</w:t>
      </w:r>
    </w:p>
    <w:p w:rsidR="003639D7" w:rsidRDefault="003639D7" w:rsidP="00C7085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Собина</w:t>
      </w:r>
      <w:proofErr w:type="spellEnd"/>
      <w:r>
        <w:rPr>
          <w:color w:val="000000"/>
          <w:sz w:val="27"/>
          <w:szCs w:val="27"/>
        </w:rPr>
        <w:t xml:space="preserve"> М.А. (</w:t>
      </w:r>
      <w:proofErr w:type="spellStart"/>
      <w:r>
        <w:rPr>
          <w:color w:val="000000"/>
          <w:sz w:val="27"/>
          <w:szCs w:val="27"/>
        </w:rPr>
        <w:t>СПбГЭУ</w:t>
      </w:r>
      <w:proofErr w:type="spellEnd"/>
      <w:r>
        <w:rPr>
          <w:color w:val="000000"/>
          <w:sz w:val="27"/>
          <w:szCs w:val="27"/>
        </w:rPr>
        <w:t>): Аспекты учета ресурсов на социальных предприятиях.</w:t>
      </w:r>
    </w:p>
    <w:p w:rsidR="003639D7" w:rsidRDefault="003639D7" w:rsidP="00C7085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Селезнева А.В. (</w:t>
      </w:r>
      <w:proofErr w:type="spellStart"/>
      <w:r>
        <w:rPr>
          <w:color w:val="000000"/>
          <w:sz w:val="27"/>
          <w:szCs w:val="27"/>
        </w:rPr>
        <w:t>СПбГЭУ</w:t>
      </w:r>
      <w:proofErr w:type="spellEnd"/>
      <w:r>
        <w:rPr>
          <w:color w:val="000000"/>
          <w:sz w:val="27"/>
          <w:szCs w:val="27"/>
        </w:rPr>
        <w:t>): Нефинансовая отчетность в системе социума.</w:t>
      </w:r>
    </w:p>
    <w:p w:rsidR="003639D7" w:rsidRDefault="003639D7" w:rsidP="00C7085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Потапова Н.В.(</w:t>
      </w:r>
      <w:proofErr w:type="spellStart"/>
      <w:r>
        <w:rPr>
          <w:color w:val="000000"/>
          <w:sz w:val="27"/>
          <w:szCs w:val="27"/>
        </w:rPr>
        <w:t>БрГТУ</w:t>
      </w:r>
      <w:proofErr w:type="spellEnd"/>
      <w:r>
        <w:rPr>
          <w:color w:val="000000"/>
          <w:sz w:val="27"/>
          <w:szCs w:val="27"/>
        </w:rPr>
        <w:t>): Аналитическое обеспечение деятельности субъектов социального предпринимательства</w:t>
      </w:r>
    </w:p>
    <w:p w:rsidR="003639D7" w:rsidRPr="00C70850" w:rsidRDefault="003639D7" w:rsidP="00C70850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C70850">
        <w:rPr>
          <w:b/>
          <w:color w:val="000000"/>
          <w:sz w:val="27"/>
          <w:szCs w:val="27"/>
        </w:rPr>
        <w:t>4. Практический опыт реализации социальных проектов</w:t>
      </w:r>
    </w:p>
    <w:p w:rsidR="003639D7" w:rsidRPr="00C70850" w:rsidRDefault="003639D7" w:rsidP="00C70850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C70850">
        <w:rPr>
          <w:b/>
          <w:color w:val="000000"/>
          <w:sz w:val="27"/>
          <w:szCs w:val="27"/>
        </w:rPr>
        <w:t>5. Дискуссия</w:t>
      </w:r>
    </w:p>
    <w:p w:rsidR="003639D7" w:rsidRDefault="003639D7" w:rsidP="00C70850">
      <w:pPr>
        <w:spacing w:after="0"/>
      </w:pPr>
    </w:p>
    <w:p w:rsidR="003639D7" w:rsidRDefault="003639D7">
      <w:pPr>
        <w:spacing w:after="0"/>
      </w:pPr>
    </w:p>
    <w:sectPr w:rsidR="003639D7" w:rsidSect="004B3A60">
      <w:pgSz w:w="16838" w:h="11906" w:orient="landscape"/>
      <w:pgMar w:top="127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355"/>
    <w:rsid w:val="00276558"/>
    <w:rsid w:val="002C5800"/>
    <w:rsid w:val="003639D7"/>
    <w:rsid w:val="00380B40"/>
    <w:rsid w:val="0041214B"/>
    <w:rsid w:val="004B3A60"/>
    <w:rsid w:val="00595733"/>
    <w:rsid w:val="00720999"/>
    <w:rsid w:val="00827355"/>
    <w:rsid w:val="008F331B"/>
    <w:rsid w:val="00942C3B"/>
    <w:rsid w:val="00B22834"/>
    <w:rsid w:val="00B76C2E"/>
    <w:rsid w:val="00B97870"/>
    <w:rsid w:val="00C30D28"/>
    <w:rsid w:val="00C70850"/>
    <w:rsid w:val="00E6799B"/>
    <w:rsid w:val="00E709B1"/>
    <w:rsid w:val="00F325DE"/>
    <w:rsid w:val="00F64FB9"/>
    <w:rsid w:val="00FF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B3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3A6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4121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41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12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9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2019-03-12T18:59:00Z</dcterms:created>
  <dcterms:modified xsi:type="dcterms:W3CDTF">2019-03-12T18:59:00Z</dcterms:modified>
</cp:coreProperties>
</file>